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Toc6943"/>
      <w:bookmarkStart w:id="1" w:name="_Toc625"/>
      <w:r>
        <w:rPr>
          <w:rFonts w:hint="eastAsia" w:ascii="宋体" w:hAnsi="宋体" w:eastAsia="宋体" w:cs="宋体"/>
          <w:b/>
          <w:bCs/>
          <w:sz w:val="36"/>
          <w:szCs w:val="36"/>
        </w:rPr>
        <w:t>“江职朗读者”诵读比赛作品征集</w:t>
      </w:r>
      <w:r>
        <w:rPr>
          <w:rFonts w:hint="eastAsia" w:ascii="宋体" w:hAnsi="宋体" w:eastAsia="宋体" w:cs="宋体"/>
          <w:b/>
          <w:bCs/>
          <w:spacing w:val="-20"/>
          <w:sz w:val="36"/>
          <w:szCs w:val="36"/>
        </w:rPr>
        <w:t>报名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表</w:t>
      </w:r>
      <w:bookmarkEnd w:id="0"/>
      <w:bookmarkEnd w:id="1"/>
    </w:p>
    <w:p>
      <w:pPr>
        <w:spacing w:line="360" w:lineRule="auto"/>
        <w:outlineLvl w:val="1"/>
        <w:rPr>
          <w:rFonts w:hint="eastAsia" w:ascii="宋体" w:hAnsi="宋体" w:eastAsia="宋体" w:cs="宋体"/>
          <w:b/>
          <w:sz w:val="28"/>
          <w:szCs w:val="28"/>
          <w:u w:val="single"/>
        </w:rPr>
      </w:pPr>
      <w:bookmarkStart w:id="2" w:name="_Toc7747"/>
      <w:bookmarkStart w:id="3" w:name="_Toc3869"/>
      <w:r>
        <w:rPr>
          <w:rFonts w:hint="eastAsia" w:ascii="宋体" w:hAnsi="宋体" w:eastAsia="宋体" w:cs="宋体"/>
          <w:b/>
          <w:sz w:val="28"/>
          <w:szCs w:val="28"/>
        </w:rPr>
        <w:t>系部：</w:t>
      </w:r>
      <w:bookmarkEnd w:id="2"/>
      <w:bookmarkEnd w:id="3"/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>经济管理系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</w:t>
      </w:r>
    </w:p>
    <w:tbl>
      <w:tblPr>
        <w:tblStyle w:val="3"/>
        <w:tblW w:w="93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60"/>
        <w:gridCol w:w="1160"/>
        <w:gridCol w:w="1160"/>
        <w:gridCol w:w="1695"/>
        <w:gridCol w:w="30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系部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班别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姓名（个人/团队）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联系方式</w:t>
            </w:r>
          </w:p>
        </w:tc>
        <w:tc>
          <w:tcPr>
            <w:tcW w:w="30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作品名称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3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6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val="en-US" w:eastAsia="zh-CN"/>
              </w:rPr>
              <w:t>经济管理系</w:t>
            </w:r>
          </w:p>
        </w:tc>
        <w:tc>
          <w:tcPr>
            <w:tcW w:w="116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val="en-US" w:eastAsia="zh-CN"/>
              </w:rPr>
              <w:t>18国际商务1班</w:t>
            </w:r>
          </w:p>
        </w:tc>
        <w:tc>
          <w:tcPr>
            <w:tcW w:w="116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val="en-US" w:eastAsia="zh-CN"/>
              </w:rPr>
              <w:t>周晓婷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6"/>
                <w:sz w:val="21"/>
                <w:szCs w:val="21"/>
                <w:lang w:val="en-US" w:eastAsia="zh-CN"/>
              </w:rPr>
              <w:t>15220556175</w:t>
            </w:r>
          </w:p>
        </w:tc>
        <w:tc>
          <w:tcPr>
            <w:tcW w:w="301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val="en-US" w:eastAsia="zh-CN"/>
              </w:rPr>
              <w:t>紧紧地结合</w:t>
            </w:r>
            <w:r>
              <w:rPr>
                <w:rFonts w:hint="eastAsia" w:ascii="宋体" w:hAnsi="宋体" w:eastAsia="宋体" w:cs="宋体"/>
                <w:b/>
                <w:bCs/>
                <w:position w:val="-6"/>
                <w:sz w:val="21"/>
                <w:szCs w:val="21"/>
                <w:lang w:eastAsia="zh-CN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bookmarkStart w:id="4" w:name="_GoBack"/>
            <w:bookmarkEnd w:id="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75E62"/>
    <w:rsid w:val="050B53E3"/>
    <w:rsid w:val="3EFE191A"/>
    <w:rsid w:val="62F75E62"/>
    <w:rsid w:val="7E64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等线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2020-04-20T08:56:00Z</dcterms:created>
  <dc:creator>红烧猪手</dc:creator>
  <cp:lastModifiedBy>Emily</cp:lastModifiedBy>
  <dcterms:modified xsi:type="dcterms:W3CDTF">2020-04-22T12:14:58Z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